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29C6" w14:textId="77777777" w:rsidR="00340FE8" w:rsidRDefault="00340FE8" w:rsidP="00340FE8">
      <w:pPr>
        <w:pStyle w:val="AMETtuloAnexo"/>
      </w:pPr>
      <w:r>
        <w:t>ANEXO VIII</w:t>
      </w:r>
      <w:r>
        <w:br/>
        <w:t>FORMULÁRIO DE RECURSO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7D7CCEF2" w14:textId="77777777" w:rsidTr="005A2BFC">
        <w:trPr>
          <w:cantSplit/>
          <w:jc w:val="center"/>
        </w:trPr>
        <w:tc>
          <w:tcPr>
            <w:tcW w:w="9072" w:type="dxa"/>
            <w:shd w:val="clear" w:color="auto" w:fill="FCE4D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948346" w14:textId="77777777" w:rsidR="00340FE8" w:rsidRDefault="00340FE8" w:rsidP="005A2BFC">
            <w:r>
              <w:rPr>
                <w:b/>
                <w:sz w:val="21"/>
              </w:rPr>
              <w:t>IDENTIFICAÇÃO</w:t>
            </w:r>
          </w:p>
        </w:tc>
      </w:tr>
    </w:tbl>
    <w:p w14:paraId="381C14CC" w14:textId="77777777" w:rsidR="00340FE8" w:rsidRDefault="00340FE8" w:rsidP="00340FE8">
      <w:pPr>
        <w:pStyle w:val="AMEFormulrio"/>
        <w:keepNext/>
      </w:pPr>
      <w:r>
        <w:rPr>
          <w:b/>
        </w:rPr>
        <w:t>Nome do agente cultural: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2007D632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56ABC1" w14:textId="77777777" w:rsidR="00340FE8" w:rsidRDefault="00340FE8" w:rsidP="005A2BFC">
            <w:r>
              <w:rPr>
                <w:sz w:val="20"/>
              </w:rPr>
              <w:br/>
            </w:r>
          </w:p>
        </w:tc>
      </w:tr>
    </w:tbl>
    <w:p w14:paraId="67B0EFCA" w14:textId="77777777" w:rsidR="00340FE8" w:rsidRDefault="00340FE8" w:rsidP="00340FE8">
      <w:pPr>
        <w:spacing w:after="20"/>
      </w:pPr>
    </w:p>
    <w:p w14:paraId="09EBF7FF" w14:textId="77777777" w:rsidR="00340FE8" w:rsidRDefault="00340FE8" w:rsidP="00340FE8">
      <w:pPr>
        <w:pStyle w:val="AMEFormulrio"/>
        <w:keepNext/>
      </w:pPr>
      <w:r>
        <w:rPr>
          <w:b/>
        </w:rPr>
        <w:t>Número da inscrição/protocolo: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529EAA35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959C6C" w14:textId="77777777" w:rsidR="00340FE8" w:rsidRDefault="00340FE8" w:rsidP="005A2BFC">
            <w:r>
              <w:rPr>
                <w:sz w:val="20"/>
              </w:rPr>
              <w:br/>
            </w:r>
          </w:p>
        </w:tc>
      </w:tr>
    </w:tbl>
    <w:p w14:paraId="2BF49E54" w14:textId="77777777" w:rsidR="00340FE8" w:rsidRDefault="00340FE8" w:rsidP="00340FE8">
      <w:pPr>
        <w:spacing w:after="20"/>
      </w:pPr>
    </w:p>
    <w:p w14:paraId="626AC5A5" w14:textId="77777777" w:rsidR="00340FE8" w:rsidRDefault="00340FE8" w:rsidP="00340FE8">
      <w:pPr>
        <w:pStyle w:val="AMEFormulrio"/>
        <w:keepNext/>
      </w:pPr>
      <w:r>
        <w:rPr>
          <w:b/>
        </w:rPr>
        <w:t>Segmento: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2186CBB5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2D2F92" w14:textId="77777777" w:rsidR="00340FE8" w:rsidRDefault="00340FE8" w:rsidP="005A2BFC">
            <w:r>
              <w:rPr>
                <w:sz w:val="20"/>
              </w:rPr>
              <w:br/>
            </w:r>
          </w:p>
        </w:tc>
      </w:tr>
    </w:tbl>
    <w:p w14:paraId="4B41A629" w14:textId="77777777" w:rsidR="00340FE8" w:rsidRDefault="00340FE8" w:rsidP="00340FE8">
      <w:pPr>
        <w:spacing w:after="20"/>
      </w:pPr>
    </w:p>
    <w:p w14:paraId="309050B5" w14:textId="77777777" w:rsidR="00340FE8" w:rsidRDefault="00340FE8" w:rsidP="00340FE8">
      <w:pPr>
        <w:pStyle w:val="AMEFormulrio"/>
        <w:keepNext/>
      </w:pPr>
      <w:r>
        <w:rPr>
          <w:b/>
        </w:rPr>
        <w:t xml:space="preserve">Etapa: </w:t>
      </w:r>
      <w:proofErr w:type="gramStart"/>
      <w:r>
        <w:rPr>
          <w:b/>
        </w:rPr>
        <w:t>( )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seleção  (</w:t>
      </w:r>
      <w:proofErr w:type="gramEnd"/>
      <w:r>
        <w:rPr>
          <w:b/>
        </w:rPr>
        <w:t xml:space="preserve"> ) habilitação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409F84B0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74F31E" w14:textId="77777777" w:rsidR="00340FE8" w:rsidRDefault="00340FE8" w:rsidP="005A2BFC">
            <w:r>
              <w:rPr>
                <w:sz w:val="20"/>
              </w:rPr>
              <w:br/>
            </w:r>
          </w:p>
        </w:tc>
      </w:tr>
    </w:tbl>
    <w:p w14:paraId="42B23605" w14:textId="77777777" w:rsidR="00340FE8" w:rsidRDefault="00340FE8" w:rsidP="00340FE8">
      <w:pPr>
        <w:spacing w:after="20"/>
      </w:pPr>
    </w:p>
    <w:p w14:paraId="49CF2EBD" w14:textId="77777777" w:rsidR="00340FE8" w:rsidRDefault="00340FE8" w:rsidP="00340FE8">
      <w:pPr>
        <w:pStyle w:val="AMEFormulrio"/>
        <w:keepNext/>
      </w:pPr>
      <w:r>
        <w:rPr>
          <w:b/>
        </w:rPr>
        <w:t>Decisão ou item contestado: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513B0ECA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0E918" w14:textId="77777777" w:rsidR="00340FE8" w:rsidRDefault="00340FE8" w:rsidP="005A2BFC">
            <w:r>
              <w:rPr>
                <w:sz w:val="20"/>
              </w:rPr>
              <w:br/>
            </w:r>
          </w:p>
        </w:tc>
      </w:tr>
    </w:tbl>
    <w:p w14:paraId="61B349C0" w14:textId="77777777" w:rsidR="00340FE8" w:rsidRDefault="00340FE8" w:rsidP="00340FE8">
      <w:pPr>
        <w:spacing w:after="20"/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33B8C1AC" w14:textId="77777777" w:rsidTr="005A2BFC">
        <w:trPr>
          <w:cantSplit/>
          <w:jc w:val="center"/>
        </w:trPr>
        <w:tc>
          <w:tcPr>
            <w:tcW w:w="9072" w:type="dxa"/>
            <w:shd w:val="clear" w:color="auto" w:fill="FCE4D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2139F2" w14:textId="77777777" w:rsidR="00340FE8" w:rsidRDefault="00340FE8" w:rsidP="005A2BFC">
            <w:r>
              <w:rPr>
                <w:b/>
                <w:sz w:val="21"/>
              </w:rPr>
              <w:t>FUNDAMENTOS DO RECURSO</w:t>
            </w:r>
          </w:p>
        </w:tc>
      </w:tr>
    </w:tbl>
    <w:p w14:paraId="51EAA545" w14:textId="77777777" w:rsidR="00340FE8" w:rsidRDefault="00340FE8" w:rsidP="00340FE8">
      <w:pPr>
        <w:pStyle w:val="AMEFormulrio"/>
        <w:keepNext/>
      </w:pPr>
      <w:r>
        <w:rPr>
          <w:b/>
        </w:rPr>
        <w:t>Explique, de forma objetiva, qual decisão deve ser revista e por quê. Indique os itens do Edital e os elementos já apresentados na inscrição ou habilitação.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0E8BB324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D33457" w14:textId="77777777" w:rsidR="00340FE8" w:rsidRDefault="00340FE8" w:rsidP="005A2BFC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20643523" w14:textId="77777777" w:rsidR="00340FE8" w:rsidRDefault="00340FE8" w:rsidP="00340FE8">
      <w:pPr>
        <w:spacing w:after="20"/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0FE649E1" w14:textId="77777777" w:rsidTr="005A2BFC">
        <w:trPr>
          <w:cantSplit/>
          <w:jc w:val="center"/>
        </w:trPr>
        <w:tc>
          <w:tcPr>
            <w:tcW w:w="9072" w:type="dxa"/>
            <w:shd w:val="clear" w:color="auto" w:fill="FCE4D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573703" w14:textId="77777777" w:rsidR="00340FE8" w:rsidRDefault="00340FE8" w:rsidP="005A2BFC">
            <w:r>
              <w:rPr>
                <w:b/>
                <w:sz w:val="21"/>
              </w:rPr>
              <w:t>PEDIDO</w:t>
            </w:r>
          </w:p>
        </w:tc>
      </w:tr>
    </w:tbl>
    <w:p w14:paraId="10AD03C6" w14:textId="77777777" w:rsidR="00340FE8" w:rsidRDefault="00340FE8" w:rsidP="00340FE8">
      <w:pPr>
        <w:pStyle w:val="AMEFormulrio"/>
        <w:keepNext/>
      </w:pPr>
      <w:r>
        <w:rPr>
          <w:b/>
        </w:rPr>
        <w:lastRenderedPageBreak/>
        <w:t>Informe a providência solicitada.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54C8B885" w14:textId="77777777" w:rsidTr="005A2BFC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9F768C" w14:textId="77777777" w:rsidR="00340FE8" w:rsidRDefault="00340FE8" w:rsidP="005A2BFC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  <w:p w14:paraId="5907E80C" w14:textId="77777777" w:rsidR="00340FE8" w:rsidRPr="00340FE8" w:rsidRDefault="00340FE8" w:rsidP="00340FE8"/>
          <w:p w14:paraId="71C7295A" w14:textId="77777777" w:rsidR="00340FE8" w:rsidRPr="00340FE8" w:rsidRDefault="00340FE8" w:rsidP="00340FE8"/>
          <w:p w14:paraId="58767DE6" w14:textId="77777777" w:rsidR="00340FE8" w:rsidRPr="00340FE8" w:rsidRDefault="00340FE8" w:rsidP="00340FE8"/>
        </w:tc>
      </w:tr>
    </w:tbl>
    <w:p w14:paraId="335BA999" w14:textId="77777777" w:rsidR="00340FE8" w:rsidRDefault="00340FE8" w:rsidP="00340FE8">
      <w:pPr>
        <w:spacing w:after="20"/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340FE8" w14:paraId="5A82F281" w14:textId="77777777" w:rsidTr="005A2BFC">
        <w:trPr>
          <w:cantSplit/>
          <w:jc w:val="center"/>
        </w:trPr>
        <w:tc>
          <w:tcPr>
            <w:tcW w:w="9072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861FE8" w14:textId="77777777" w:rsidR="00340FE8" w:rsidRDefault="00340FE8" w:rsidP="005A2BFC">
            <w:r>
              <w:rPr>
                <w:i/>
                <w:sz w:val="20"/>
              </w:rPr>
              <w:t>O recurso não pode incluir trajetória nova, substituir a candidatura nem apresentar materiais produzidos após o encerramento das inscrições. É admitido documento destinado a esclarecer fato preexistente, quando pertinente ao fundamento recursal.</w:t>
            </w:r>
          </w:p>
        </w:tc>
      </w:tr>
    </w:tbl>
    <w:p w14:paraId="4F94A6E8" w14:textId="77777777" w:rsidR="00340FE8" w:rsidRDefault="00340FE8" w:rsidP="00340FE8">
      <w:pPr>
        <w:pStyle w:val="AMECorpo"/>
        <w:jc w:val="center"/>
      </w:pPr>
    </w:p>
    <w:p w14:paraId="6C9E15ED" w14:textId="5F94191F" w:rsidR="00340FE8" w:rsidRDefault="00340FE8" w:rsidP="00340FE8">
      <w:pPr>
        <w:pStyle w:val="AMECorp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07BC27DA" w14:textId="77777777" w:rsidR="00340FE8" w:rsidRDefault="00340FE8" w:rsidP="00340FE8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</w:t>
      </w:r>
      <w:r>
        <w:rPr>
          <w:b/>
        </w:rPr>
        <w:br/>
        <w:t>RECORRENTE OU REPRESENTANTE LEGAL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